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91D9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10026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B7EDF" w:rsidRPr="00FB7ED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Радужной, 16 </w:t>
      </w:r>
      <w:r w:rsidR="00FB7ED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FB7EDF" w:rsidRPr="00FB7EDF">
        <w:rPr>
          <w:rFonts w:ascii="Times New Roman" w:hAnsi="Times New Roman"/>
          <w:color w:val="000000"/>
          <w:sz w:val="28"/>
          <w:szCs w:val="28"/>
        </w:rPr>
        <w:t>п. Западного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7396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b/>
          <w:color w:val="000000"/>
          <w:sz w:val="28"/>
          <w:szCs w:val="28"/>
        </w:rPr>
        <w:t>8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7EDF" w:rsidRPr="00FB7ED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Радужной, 16 п. Западного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>
        <w:rPr>
          <w:rFonts w:ascii="Times New Roman" w:hAnsi="Times New Roman"/>
          <w:color w:val="000000"/>
          <w:sz w:val="28"/>
          <w:szCs w:val="28"/>
        </w:rPr>
        <w:t>9</w:t>
      </w:r>
      <w:r w:rsidR="0092004D">
        <w:rPr>
          <w:rFonts w:ascii="Times New Roman" w:hAnsi="Times New Roman"/>
          <w:color w:val="000000"/>
          <w:sz w:val="28"/>
          <w:szCs w:val="28"/>
        </w:rPr>
        <w:t>2</w:t>
      </w:r>
      <w:r w:rsidR="00FB7EDF">
        <w:rPr>
          <w:rFonts w:ascii="Times New Roman" w:hAnsi="Times New Roman"/>
          <w:color w:val="000000"/>
          <w:sz w:val="28"/>
          <w:szCs w:val="28"/>
        </w:rPr>
        <w:t>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 w:rsidR="00F91D9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1567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04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 w:rsidR="00F91D95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B7EDF" w:rsidRPr="00FB7ED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Радужной, 16 </w:t>
      </w:r>
      <w:r w:rsidR="00FB7EDF">
        <w:rPr>
          <w:rFonts w:ascii="Times New Roman" w:hAnsi="Times New Roman"/>
          <w:sz w:val="28"/>
          <w:szCs w:val="28"/>
        </w:rPr>
        <w:t xml:space="preserve">                      </w:t>
      </w:r>
      <w:r w:rsidR="00FB7EDF" w:rsidRPr="00FB7EDF">
        <w:rPr>
          <w:rFonts w:ascii="Times New Roman" w:hAnsi="Times New Roman"/>
          <w:sz w:val="28"/>
          <w:szCs w:val="28"/>
        </w:rPr>
        <w:t>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91D95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17AB8">
        <w:rPr>
          <w:rFonts w:ascii="Times New Roman" w:hAnsi="Times New Roman"/>
          <w:color w:val="000000"/>
          <w:sz w:val="28"/>
          <w:szCs w:val="28"/>
        </w:rPr>
        <w:t>1</w:t>
      </w:r>
      <w:r w:rsidR="00F91D9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91D95" w:rsidRPr="00F91D95">
        <w:rPr>
          <w:rFonts w:ascii="Times New Roman" w:hAnsi="Times New Roman"/>
          <w:color w:val="000000"/>
          <w:sz w:val="28"/>
          <w:szCs w:val="28"/>
        </w:rPr>
        <w:t>18.10.2022 №115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7EDF" w:rsidRPr="00FB7ED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Радужной, 16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7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B7EDF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17AB8">
        <w:rPr>
          <w:rFonts w:ascii="Times New Roman" w:hAnsi="Times New Roman"/>
          <w:color w:val="000000"/>
          <w:sz w:val="28"/>
          <w:szCs w:val="28"/>
        </w:rPr>
        <w:t>24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217AB8">
        <w:rPr>
          <w:rFonts w:ascii="Times New Roman" w:hAnsi="Times New Roman"/>
          <w:color w:val="000000"/>
          <w:sz w:val="28"/>
          <w:szCs w:val="28"/>
        </w:rPr>
        <w:t>п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B46AF" w:rsidRDefault="00CE0FC1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F91D95">
        <w:rPr>
          <w:rFonts w:ascii="Times New Roman" w:hAnsi="Times New Roman"/>
          <w:color w:val="000000"/>
          <w:sz w:val="28"/>
          <w:szCs w:val="28"/>
        </w:rPr>
        <w:t>2</w:t>
      </w:r>
      <w:r w:rsidR="00FB7EDF">
        <w:rPr>
          <w:rFonts w:ascii="Times New Roman" w:hAnsi="Times New Roman"/>
          <w:color w:val="000000"/>
          <w:sz w:val="28"/>
          <w:szCs w:val="28"/>
        </w:rPr>
        <w:t>1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673">
        <w:rPr>
          <w:rFonts w:ascii="Times New Roman" w:hAnsi="Times New Roman"/>
          <w:color w:val="000000"/>
          <w:sz w:val="28"/>
          <w:szCs w:val="28"/>
        </w:rPr>
        <w:t>2</w:t>
      </w:r>
      <w:r w:rsidR="00217AB8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B7EDF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Гаштов Юрий Русланович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FB7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B7EDF">
              <w:rPr>
                <w:rFonts w:ascii="Times New Roman" w:hAnsi="Times New Roman"/>
                <w:sz w:val="28"/>
                <w:szCs w:val="28"/>
              </w:rPr>
              <w:t>ул. Юннатов, 2Б, кв. 51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F91D95" w:rsidP="00FB7E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B7ED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B7EDF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FB7EDF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744" w:rsidRDefault="00D20744">
      <w:pPr>
        <w:spacing w:line="240" w:lineRule="auto"/>
      </w:pPr>
      <w:r>
        <w:separator/>
      </w:r>
    </w:p>
  </w:endnote>
  <w:endnote w:type="continuationSeparator" w:id="0">
    <w:p w:rsidR="00D20744" w:rsidRDefault="00D20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744" w:rsidRDefault="00D20744">
      <w:pPr>
        <w:spacing w:after="0" w:line="240" w:lineRule="auto"/>
      </w:pPr>
      <w:r>
        <w:separator/>
      </w:r>
    </w:p>
  </w:footnote>
  <w:footnote w:type="continuationSeparator" w:id="0">
    <w:p w:rsidR="00D20744" w:rsidRDefault="00D20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FC9DE-E497-430B-BC95-039A56FF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2022-09-06T13:23:00Z</cp:lastPrinted>
  <dcterms:created xsi:type="dcterms:W3CDTF">2022-09-07T11:32:00Z</dcterms:created>
  <dcterms:modified xsi:type="dcterms:W3CDTF">2022-10-31T07:00:00Z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